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26" w:rsidRDefault="007B6066" w:rsidP="007B60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6066">
        <w:rPr>
          <w:rFonts w:ascii="Times New Roman" w:hAnsi="Times New Roman" w:cs="Times New Roman"/>
          <w:b/>
          <w:color w:val="FF0000"/>
          <w:sz w:val="36"/>
          <w:szCs w:val="36"/>
        </w:rPr>
        <w:t>ИНФОРМАЦИЯ ЗАКАЗЧИКУ</w:t>
      </w:r>
    </w:p>
    <w:p w:rsidR="002807BA" w:rsidRDefault="002807BA" w:rsidP="007B6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BA" w:rsidRDefault="002807B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Проектировщик или его уполномоченный представитель оформляет декларацию о соответствии проектной документации и наносит знак соответствия согласно статье 8 технического регламента на титульный лист общей пояснительной записки и на листы общих данных комплектов рабочих чертежей каждой марки стадии «Строительный проект», предназначенных для производства строительно-монтажных работ. (ТР 2009/013/BY «Здания и сооружения, строительные материалы и изделия. Безопасность» статья 7 пункт 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07BA" w:rsidRDefault="002807B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7BA" w:rsidRPr="00EB71EA" w:rsidRDefault="002807B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декларации о соответствии проектной документации производится по завершении разработки рабочих чертежей пускового комплекса, очереди строительства (при наличии) и объекта строительства в целом, подготовленных без отступления от утвержденного архитектурного проекта, утвержденных стадий и частей проектной документации. </w:t>
      </w:r>
    </w:p>
    <w:p w:rsidR="002807BA" w:rsidRDefault="002807B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проектной документации существенным требованиям безопасности технического  регламента  обеспечивается  путем  применения  взаимосвязанных  технических  нормативных правовых актов при проектировании сооружений. </w:t>
      </w:r>
    </w:p>
    <w:p w:rsidR="006C79E3" w:rsidRPr="00361059" w:rsidRDefault="006C79E3" w:rsidP="006C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проектной документации действительна до оформления декларации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0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проектной документации на реконструкцию, капитальный ремонт, реставрацию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(</w:t>
      </w:r>
      <w:r w:rsidRPr="006C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7, р. 3 ТР 2009/013/</w:t>
      </w:r>
      <w:proofErr w:type="gramStart"/>
      <w:r w:rsidRPr="006C79E3">
        <w:rPr>
          <w:rFonts w:ascii="Times New Roman" w:eastAsia="Times New Roman" w:hAnsi="Times New Roman" w:cs="Times New Roman"/>
          <w:sz w:val="24"/>
          <w:szCs w:val="24"/>
          <w:lang w:eastAsia="ru-RU"/>
        </w:rPr>
        <w:t>BY )</w:t>
      </w:r>
      <w:proofErr w:type="gramEnd"/>
      <w:r w:rsidRPr="006C7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7BA" w:rsidRDefault="002807B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7BA" w:rsidRDefault="002807B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  или  его  уполномоченный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F66" w:rsidRP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заполненным и подписанным </w:t>
      </w:r>
      <w:r w:rsidRPr="005F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заявлением (1 экземпляр)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заполненной и подписанной </w:t>
      </w:r>
      <w:r w:rsidRPr="005F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декларацией о соответствия (2 </w:t>
      </w:r>
      <w:r w:rsidR="00EB71EA" w:rsidRPr="005F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экземпляра</w:t>
      </w:r>
      <w:r w:rsidRPr="005F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по сертификации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проектной документации существенным требованиям безопасности  технического регламента и включающ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71EA" w:rsidRPr="002807BA" w:rsidRDefault="00EB71E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A" w:rsidRPr="002807BA" w:rsidRDefault="00EB71EA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примененных взаимосвязанных технических нормативных правовых актов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и заверенный печатью)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07BA" w:rsidRPr="002807BA" w:rsidRDefault="00925F66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проектной документации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и титульный лист)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промаркированный знаком соответствия, удостоверяющим выполнение существенных требований безопасности настоящего технического регламента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и заверенный печатью)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07BA" w:rsidRPr="002807BA" w:rsidRDefault="00EB71EA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персонала,  участвовавшего  в  разработке  проектной  документации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и заверенный печатью)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07BA" w:rsidRDefault="00EB71EA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BA" w:rsidRPr="002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разработанной и внедренной системы менеджмента качества, или копию сертификата соответствия системы менеджмента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5F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6CD" w:rsidRDefault="005F26CD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 регистрации предприятия/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копия,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4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печатью);</w:t>
      </w:r>
    </w:p>
    <w:p w:rsidR="006C79E3" w:rsidRDefault="000448B7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044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 предоставление интересов иностранного юридического лица (в случае, если заявителем на регистрацию декларации о соответствии проектной документации, сооружения является уполномоченный представитель проектировщика, заказчика (застройщика) соответственно).</w:t>
      </w:r>
    </w:p>
    <w:p w:rsidR="00D03EEF" w:rsidRDefault="00D03EEF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 w:rsidR="00332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332F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записки</w:t>
      </w:r>
      <w:r w:rsidR="0033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штампом </w:t>
      </w:r>
      <w:proofErr w:type="gramStart"/>
      <w:r w:rsidR="0033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26A3" w:rsidRDefault="00E326A3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заполнения заявления и декларации рекомендуется пользоваться ОБРАЗЦАМИ заполнения, предоставленными на сайте: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AD2690" w:rsidRPr="00AD26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https://smp.by/deklarirovanie/deklarirovanie-tr-2009-013-by/proektnaja-dokumentacija/</w:t>
      </w:r>
      <w:bookmarkEnd w:id="0"/>
    </w:p>
    <w:sectPr w:rsidR="00E326A3" w:rsidSect="00D03EE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68"/>
    <w:rsid w:val="000448B7"/>
    <w:rsid w:val="002807BA"/>
    <w:rsid w:val="002E5DA7"/>
    <w:rsid w:val="00332F3C"/>
    <w:rsid w:val="00376E68"/>
    <w:rsid w:val="00573B87"/>
    <w:rsid w:val="005F26CD"/>
    <w:rsid w:val="006C79E3"/>
    <w:rsid w:val="00710B26"/>
    <w:rsid w:val="007B6066"/>
    <w:rsid w:val="00925F66"/>
    <w:rsid w:val="00AD2690"/>
    <w:rsid w:val="00D03EEF"/>
    <w:rsid w:val="00DB5D8D"/>
    <w:rsid w:val="00E326A3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35DC8-0023-4E6D-B233-3020FA3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Вероника Запша</cp:lastModifiedBy>
  <cp:revision>9</cp:revision>
  <dcterms:created xsi:type="dcterms:W3CDTF">2018-07-24T07:39:00Z</dcterms:created>
  <dcterms:modified xsi:type="dcterms:W3CDTF">2021-05-06T08:46:00Z</dcterms:modified>
</cp:coreProperties>
</file>